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D1" w:rsidRDefault="004700D1" w:rsidP="004700D1">
      <w:pPr>
        <w:jc w:val="center"/>
        <w:rPr>
          <w:rFonts w:ascii="Helvetica" w:hAnsi="Helvetica"/>
          <w:b/>
          <w:sz w:val="56"/>
          <w:szCs w:val="56"/>
        </w:rPr>
      </w:pPr>
      <w:bookmarkStart w:id="0" w:name="_GoBack"/>
      <w:bookmarkEnd w:id="0"/>
      <w:r>
        <w:rPr>
          <w:rFonts w:ascii="Helvetica" w:hAnsi="Helvetica"/>
          <w:b/>
          <w:sz w:val="56"/>
          <w:szCs w:val="56"/>
        </w:rPr>
        <w:t>Santa Margarita Maria</w:t>
      </w:r>
    </w:p>
    <w:p w:rsidR="004700D1" w:rsidRDefault="004700D1" w:rsidP="004700D1">
      <w:pPr>
        <w:jc w:val="center"/>
        <w:rPr>
          <w:rFonts w:ascii="Helvetica" w:hAnsi="Helvetica"/>
          <w:b/>
          <w:sz w:val="56"/>
          <w:szCs w:val="56"/>
        </w:rPr>
      </w:pPr>
    </w:p>
    <w:p w:rsidR="004700D1" w:rsidRDefault="004700D1" w:rsidP="004700D1">
      <w:pPr>
        <w:jc w:val="center"/>
        <w:rPr>
          <w:rFonts w:ascii="Helvetica" w:hAnsi="Helvetica"/>
          <w:b/>
          <w:sz w:val="56"/>
          <w:szCs w:val="56"/>
        </w:rPr>
      </w:pPr>
      <w:r>
        <w:rPr>
          <w:rFonts w:ascii="Helvetica" w:hAnsi="Helvetica"/>
          <w:b/>
          <w:noProof/>
          <w:sz w:val="56"/>
          <w:szCs w:val="56"/>
        </w:rPr>
        <w:drawing>
          <wp:inline distT="0" distB="0" distL="0" distR="0">
            <wp:extent cx="5226336" cy="3511057"/>
            <wp:effectExtent l="19050" t="0" r="0" b="0"/>
            <wp:docPr id="1" name="Picture 1" descr="Z:\Parish Pictures\St. Margaret Mary - Mission 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arish Pictures\St. Margaret Mary - Mission Sty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78" cy="35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D1" w:rsidRPr="004700D1" w:rsidRDefault="001C15E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>
        <w:rPr>
          <w:rFonts w:ascii="Helvetica" w:hAnsi="Helvetica"/>
          <w:b/>
          <w:sz w:val="44"/>
          <w:szCs w:val="44"/>
          <w:lang w:val="es-US"/>
        </w:rPr>
        <w:t>Preparación para el M</w:t>
      </w:r>
      <w:r w:rsidR="004700D1" w:rsidRPr="004700D1">
        <w:rPr>
          <w:rFonts w:ascii="Helvetica" w:hAnsi="Helvetica"/>
          <w:b/>
          <w:sz w:val="44"/>
          <w:szCs w:val="44"/>
          <w:lang w:val="es-US"/>
        </w:rPr>
        <w:t>atrimonio</w:t>
      </w:r>
    </w:p>
    <w:p w:rsidR="004700D1" w:rsidRPr="004700D1" w:rsidRDefault="004700D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4700D1">
        <w:rPr>
          <w:rFonts w:ascii="Helvetica" w:hAnsi="Helvetica"/>
          <w:b/>
          <w:sz w:val="44"/>
          <w:szCs w:val="44"/>
          <w:lang w:val="es-US"/>
        </w:rPr>
        <w:t>en</w:t>
      </w:r>
    </w:p>
    <w:p w:rsidR="004700D1" w:rsidRPr="004700D1" w:rsidRDefault="004700D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4700D1">
        <w:rPr>
          <w:rFonts w:ascii="Helvetica" w:hAnsi="Helvetica"/>
          <w:b/>
          <w:sz w:val="44"/>
          <w:szCs w:val="44"/>
          <w:lang w:val="es-US"/>
        </w:rPr>
        <w:t>S</w:t>
      </w:r>
      <w:r>
        <w:rPr>
          <w:rFonts w:ascii="Helvetica" w:hAnsi="Helvetica"/>
          <w:b/>
          <w:sz w:val="44"/>
          <w:szCs w:val="44"/>
          <w:lang w:val="es-US"/>
        </w:rPr>
        <w:t>anta Margarita Maria</w:t>
      </w:r>
    </w:p>
    <w:p w:rsidR="004700D1" w:rsidRPr="001C15E1" w:rsidRDefault="004700D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1C15E1">
        <w:rPr>
          <w:rFonts w:ascii="Helvetica" w:hAnsi="Helvetica"/>
          <w:b/>
          <w:sz w:val="44"/>
          <w:szCs w:val="44"/>
          <w:lang w:val="es-US"/>
        </w:rPr>
        <w:t>12686 Central Ave</w:t>
      </w:r>
    </w:p>
    <w:p w:rsidR="004700D1" w:rsidRPr="001C15E1" w:rsidRDefault="004700D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1C15E1">
        <w:rPr>
          <w:rFonts w:ascii="Helvetica" w:hAnsi="Helvetica"/>
          <w:b/>
          <w:sz w:val="44"/>
          <w:szCs w:val="44"/>
          <w:lang w:val="es-US"/>
        </w:rPr>
        <w:t>Chino, California   91710</w:t>
      </w:r>
    </w:p>
    <w:p w:rsidR="004700D1" w:rsidRPr="001C15E1" w:rsidRDefault="004700D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1C15E1">
        <w:rPr>
          <w:rFonts w:ascii="Helvetica" w:hAnsi="Helvetica"/>
          <w:b/>
          <w:sz w:val="44"/>
          <w:szCs w:val="44"/>
          <w:lang w:val="es-US"/>
        </w:rPr>
        <w:t>(909) 591-7400</w:t>
      </w:r>
    </w:p>
    <w:p w:rsidR="009D7A9D" w:rsidRPr="001C15E1" w:rsidRDefault="009D7A9D">
      <w:pPr>
        <w:rPr>
          <w:lang w:val="es-US"/>
        </w:rPr>
      </w:pPr>
    </w:p>
    <w:p w:rsidR="004700D1" w:rsidRPr="001C15E1" w:rsidRDefault="00260711" w:rsidP="00A36D3C">
      <w:pPr>
        <w:jc w:val="center"/>
        <w:rPr>
          <w:b/>
          <w:sz w:val="32"/>
          <w:szCs w:val="32"/>
          <w:lang w:val="es-US"/>
        </w:rPr>
      </w:pPr>
      <w:r w:rsidRPr="001C15E1">
        <w:rPr>
          <w:b/>
          <w:sz w:val="32"/>
          <w:szCs w:val="32"/>
          <w:lang w:val="es-US"/>
        </w:rPr>
        <w:lastRenderedPageBreak/>
        <w:t>Boda</w:t>
      </w:r>
    </w:p>
    <w:p w:rsidR="00260711" w:rsidRPr="00B403E8" w:rsidRDefault="00260711" w:rsidP="00260711">
      <w:pPr>
        <w:rPr>
          <w:sz w:val="27"/>
          <w:szCs w:val="27"/>
          <w:lang w:val="es-US"/>
        </w:rPr>
      </w:pPr>
      <w:proofErr w:type="spellStart"/>
      <w:r w:rsidRPr="00B403E8">
        <w:rPr>
          <w:sz w:val="27"/>
          <w:szCs w:val="27"/>
          <w:lang w:val="es-US"/>
        </w:rPr>
        <w:t>íFelici</w:t>
      </w:r>
      <w:r w:rsidR="001C15E1" w:rsidRPr="00B403E8">
        <w:rPr>
          <w:sz w:val="27"/>
          <w:szCs w:val="27"/>
          <w:lang w:val="es-US"/>
        </w:rPr>
        <w:t>dades</w:t>
      </w:r>
      <w:proofErr w:type="spellEnd"/>
      <w:r w:rsidRPr="00B403E8">
        <w:rPr>
          <w:sz w:val="27"/>
          <w:szCs w:val="27"/>
          <w:lang w:val="es-US"/>
        </w:rPr>
        <w:t xml:space="preserve"> por su decisión de casarse!  A través de los siglos, la Iglesia Católica ha mantenido la belleza y la santidad de la vida matrimonial. Su decisión de casarse es uno de los más importantes de toda una vida de opciones ... y Santa Margarita María tiene el placer de ayudarle durante este tiempo especial de preparación.</w:t>
      </w:r>
    </w:p>
    <w:p w:rsidR="003C2C52" w:rsidRPr="00B403E8" w:rsidRDefault="003C2C52" w:rsidP="00260711">
      <w:p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Si ya ha </w:t>
      </w:r>
      <w:r w:rsidR="00163E87">
        <w:rPr>
          <w:sz w:val="27"/>
          <w:szCs w:val="27"/>
          <w:lang w:val="es-US"/>
        </w:rPr>
        <w:t xml:space="preserve">estado </w:t>
      </w:r>
      <w:r w:rsidRPr="00B403E8">
        <w:rPr>
          <w:sz w:val="27"/>
          <w:szCs w:val="27"/>
          <w:lang w:val="es-US"/>
        </w:rPr>
        <w:t>casado civilmente o ha</w:t>
      </w:r>
      <w:r w:rsidR="00163E87">
        <w:rPr>
          <w:sz w:val="27"/>
          <w:szCs w:val="27"/>
          <w:lang w:val="es-US"/>
        </w:rPr>
        <w:t>n</w:t>
      </w:r>
      <w:r w:rsidRPr="00B403E8">
        <w:rPr>
          <w:sz w:val="27"/>
          <w:szCs w:val="27"/>
          <w:lang w:val="es-US"/>
        </w:rPr>
        <w:t xml:space="preserve"> vivido </w:t>
      </w:r>
      <w:r w:rsidR="00163E87">
        <w:rPr>
          <w:sz w:val="27"/>
          <w:szCs w:val="27"/>
          <w:lang w:val="es-US"/>
        </w:rPr>
        <w:t>juntos</w:t>
      </w:r>
      <w:r w:rsidRPr="00B403E8">
        <w:rPr>
          <w:sz w:val="27"/>
          <w:szCs w:val="27"/>
          <w:lang w:val="es-US"/>
        </w:rPr>
        <w:t xml:space="preserve"> durante mucho tiempo, su preparación (y costo) puede ser significativamente menor a lo que se describe a continuación. Haga una cita con uno de los sacerdotes para discutir los detalles</w:t>
      </w:r>
    </w:p>
    <w:p w:rsidR="00260711" w:rsidRPr="00B403E8" w:rsidRDefault="00260711" w:rsidP="00260711">
      <w:p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Usted tendrá que empezar con una reunión con uno de los sacerdotes</w:t>
      </w:r>
      <w:r w:rsidR="001C15E1" w:rsidRPr="00B403E8">
        <w:rPr>
          <w:sz w:val="27"/>
          <w:szCs w:val="27"/>
          <w:lang w:val="es-US"/>
        </w:rPr>
        <w:t xml:space="preserve"> no</w:t>
      </w:r>
      <w:r w:rsidRPr="00B403E8">
        <w:rPr>
          <w:sz w:val="27"/>
          <w:szCs w:val="27"/>
          <w:lang w:val="es-US"/>
        </w:rPr>
        <w:t xml:space="preserve"> más tardar</w:t>
      </w:r>
      <w:r w:rsidR="001C15E1" w:rsidRPr="00B403E8">
        <w:rPr>
          <w:sz w:val="27"/>
          <w:szCs w:val="27"/>
          <w:lang w:val="es-US"/>
        </w:rPr>
        <w:t xml:space="preserve"> de</w:t>
      </w:r>
      <w:r w:rsidRPr="00B403E8">
        <w:rPr>
          <w:sz w:val="27"/>
          <w:szCs w:val="27"/>
          <w:lang w:val="es-US"/>
        </w:rPr>
        <w:t xml:space="preserve"> 6 meses antes de su boda. La importancia del matrimonio sacramental</w:t>
      </w:r>
      <w:r w:rsidR="001C15E1" w:rsidRPr="00B403E8">
        <w:rPr>
          <w:sz w:val="27"/>
          <w:szCs w:val="27"/>
          <w:lang w:val="es-US"/>
        </w:rPr>
        <w:t xml:space="preserve"> con una </w:t>
      </w:r>
      <w:r w:rsidRPr="00B403E8">
        <w:rPr>
          <w:sz w:val="27"/>
          <w:szCs w:val="27"/>
          <w:lang w:val="es-US"/>
        </w:rPr>
        <w:t xml:space="preserve">preparación </w:t>
      </w:r>
      <w:r w:rsidR="001C15E1" w:rsidRPr="00B403E8">
        <w:rPr>
          <w:sz w:val="27"/>
          <w:szCs w:val="27"/>
          <w:lang w:val="es-US"/>
        </w:rPr>
        <w:t>avanzada lo hace</w:t>
      </w:r>
      <w:r w:rsidRPr="00B403E8">
        <w:rPr>
          <w:sz w:val="27"/>
          <w:szCs w:val="27"/>
          <w:lang w:val="es-US"/>
        </w:rPr>
        <w:t xml:space="preserve"> esencial y enriquecedor.</w:t>
      </w:r>
      <w:r w:rsidR="00C45A07" w:rsidRPr="00B403E8">
        <w:rPr>
          <w:sz w:val="27"/>
          <w:szCs w:val="27"/>
          <w:lang w:val="es-US"/>
        </w:rPr>
        <w:t xml:space="preserve">  </w:t>
      </w:r>
      <w:r w:rsidR="001C15E1" w:rsidRPr="00B403E8">
        <w:rPr>
          <w:sz w:val="27"/>
          <w:szCs w:val="27"/>
          <w:lang w:val="es-US"/>
        </w:rPr>
        <w:t>Además --- si no lo ha hecho, lo</w:t>
      </w:r>
      <w:r w:rsidR="00C45A07" w:rsidRPr="00B403E8">
        <w:rPr>
          <w:sz w:val="27"/>
          <w:szCs w:val="27"/>
          <w:lang w:val="es-US"/>
        </w:rPr>
        <w:t xml:space="preserve"> animamos fuertemente a comenzar a asistir a la Misa semanal como pareja, como parte de la preparación espiritual para una</w:t>
      </w:r>
      <w:r w:rsidR="00925324" w:rsidRPr="00B403E8">
        <w:rPr>
          <w:sz w:val="27"/>
          <w:szCs w:val="27"/>
          <w:lang w:val="es-US"/>
        </w:rPr>
        <w:t xml:space="preserve"> </w:t>
      </w:r>
      <w:r w:rsidR="001C15E1" w:rsidRPr="00B403E8">
        <w:rPr>
          <w:sz w:val="27"/>
          <w:szCs w:val="27"/>
          <w:lang w:val="es-US"/>
        </w:rPr>
        <w:t>nueva</w:t>
      </w:r>
      <w:r w:rsidR="00C45A07" w:rsidRPr="00B403E8">
        <w:rPr>
          <w:sz w:val="27"/>
          <w:szCs w:val="27"/>
          <w:lang w:val="es-US"/>
        </w:rPr>
        <w:t xml:space="preserve"> vida.</w:t>
      </w:r>
    </w:p>
    <w:p w:rsidR="00925324" w:rsidRDefault="00925324" w:rsidP="00260711">
      <w:pPr>
        <w:rPr>
          <w:b/>
          <w:sz w:val="32"/>
          <w:szCs w:val="32"/>
          <w:lang w:val="es-US"/>
        </w:rPr>
      </w:pPr>
      <w:r w:rsidRPr="00925324">
        <w:rPr>
          <w:b/>
          <w:sz w:val="32"/>
          <w:szCs w:val="32"/>
          <w:lang w:val="es-US"/>
        </w:rPr>
        <w:t>Preparación</w:t>
      </w:r>
    </w:p>
    <w:p w:rsidR="00925324" w:rsidRPr="00B403E8" w:rsidRDefault="00B403E8" w:rsidP="00925324">
      <w:pPr>
        <w:pStyle w:val="ListParagraph"/>
        <w:numPr>
          <w:ilvl w:val="0"/>
          <w:numId w:val="1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Comunicase</w:t>
      </w:r>
      <w:r w:rsidR="00925324" w:rsidRPr="00B403E8">
        <w:rPr>
          <w:sz w:val="27"/>
          <w:szCs w:val="27"/>
          <w:lang w:val="es-US"/>
        </w:rPr>
        <w:t xml:space="preserve"> con la Oficina Parroquial (909)591-7400 para hacer una cita con uno de los sacerdotes para comenzar el proceso.</w:t>
      </w:r>
    </w:p>
    <w:p w:rsidR="00925324" w:rsidRPr="00B403E8" w:rsidRDefault="00925324" w:rsidP="00925324">
      <w:pPr>
        <w:pStyle w:val="ListParagraph"/>
        <w:numPr>
          <w:ilvl w:val="0"/>
          <w:numId w:val="1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En la cita, el sacerdote le ayudará a llenar una </w:t>
      </w:r>
      <w:r w:rsidR="001C15E1" w:rsidRPr="00B403E8">
        <w:rPr>
          <w:sz w:val="27"/>
          <w:szCs w:val="27"/>
          <w:lang w:val="es-US"/>
        </w:rPr>
        <w:t>hoja</w:t>
      </w:r>
      <w:r w:rsidRPr="00B403E8">
        <w:rPr>
          <w:sz w:val="27"/>
          <w:szCs w:val="27"/>
          <w:lang w:val="es-US"/>
        </w:rPr>
        <w:t xml:space="preserve"> de información, y </w:t>
      </w:r>
      <w:proofErr w:type="gramStart"/>
      <w:r w:rsidR="001C15E1" w:rsidRPr="00B403E8">
        <w:rPr>
          <w:sz w:val="27"/>
          <w:szCs w:val="27"/>
          <w:lang w:val="es-US"/>
        </w:rPr>
        <w:t>la</w:t>
      </w:r>
      <w:r w:rsidRPr="00B403E8">
        <w:rPr>
          <w:sz w:val="27"/>
          <w:szCs w:val="27"/>
          <w:lang w:val="es-US"/>
        </w:rPr>
        <w:t xml:space="preserve"> secretario</w:t>
      </w:r>
      <w:proofErr w:type="gramEnd"/>
      <w:r w:rsidRPr="00B403E8">
        <w:rPr>
          <w:sz w:val="27"/>
          <w:szCs w:val="27"/>
          <w:lang w:val="es-US"/>
        </w:rPr>
        <w:t xml:space="preserve"> le dirá cómo tomar el PMI (Inventario prematrimonial), un instrumento del Internet que identifica áreas de compatibilidad y contraste en su vida de pareja</w:t>
      </w:r>
      <w:r w:rsidR="00FC2C0D" w:rsidRPr="00B403E8">
        <w:rPr>
          <w:sz w:val="27"/>
          <w:szCs w:val="27"/>
          <w:lang w:val="es-US"/>
        </w:rPr>
        <w:t>.</w:t>
      </w:r>
    </w:p>
    <w:p w:rsidR="00310204" w:rsidRPr="00B403E8" w:rsidRDefault="00FC2C0D" w:rsidP="00925324">
      <w:pPr>
        <w:pStyle w:val="ListParagraph"/>
        <w:numPr>
          <w:ilvl w:val="0"/>
          <w:numId w:val="1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Una vez que haya completado el PMI (tomada en casa), le invitamos a hacer una segunda cita con el sacerdote, para examinar los resultados.</w:t>
      </w:r>
      <w:r w:rsidR="003D3476" w:rsidRPr="00B403E8">
        <w:rPr>
          <w:sz w:val="27"/>
          <w:szCs w:val="27"/>
          <w:lang w:val="es-US"/>
        </w:rPr>
        <w:t xml:space="preserve"> Una vez que</w:t>
      </w:r>
      <w:r w:rsidR="001C15E1" w:rsidRPr="00B403E8">
        <w:rPr>
          <w:sz w:val="27"/>
          <w:szCs w:val="27"/>
          <w:lang w:val="es-US"/>
        </w:rPr>
        <w:t xml:space="preserve"> se da</w:t>
      </w:r>
      <w:r w:rsidR="003D3476" w:rsidRPr="00B403E8">
        <w:rPr>
          <w:sz w:val="27"/>
          <w:szCs w:val="27"/>
          <w:lang w:val="es-US"/>
        </w:rPr>
        <w:t xml:space="preserve"> pago de la ofrenda de la iglesia, usted </w:t>
      </w:r>
      <w:proofErr w:type="spellStart"/>
      <w:r w:rsidR="001C15E1" w:rsidRPr="00B403E8">
        <w:rPr>
          <w:sz w:val="27"/>
          <w:szCs w:val="27"/>
          <w:lang w:val="es-US"/>
        </w:rPr>
        <w:t>podra</w:t>
      </w:r>
      <w:proofErr w:type="spellEnd"/>
      <w:r w:rsidR="003D3476" w:rsidRPr="00B403E8">
        <w:rPr>
          <w:sz w:val="27"/>
          <w:szCs w:val="27"/>
          <w:lang w:val="es-US"/>
        </w:rPr>
        <w:t xml:space="preserve"> programar su fecha de la boda. </w:t>
      </w:r>
      <w:r w:rsidR="00310204" w:rsidRPr="00B403E8">
        <w:rPr>
          <w:sz w:val="27"/>
          <w:szCs w:val="27"/>
          <w:lang w:val="es-US"/>
        </w:rPr>
        <w:t>El sacerdote le informará sobre un retiro especial de fin de semana, Encuentro de Novios (</w:t>
      </w:r>
      <w:proofErr w:type="gramStart"/>
      <w:r w:rsidR="00310204" w:rsidRPr="00B403E8">
        <w:rPr>
          <w:sz w:val="27"/>
          <w:szCs w:val="27"/>
          <w:lang w:val="es-US"/>
        </w:rPr>
        <w:t>Viernes</w:t>
      </w:r>
      <w:proofErr w:type="gramEnd"/>
      <w:r w:rsidR="00310204" w:rsidRPr="00B403E8">
        <w:rPr>
          <w:sz w:val="27"/>
          <w:szCs w:val="27"/>
          <w:lang w:val="es-US"/>
        </w:rPr>
        <w:t xml:space="preserve"> hasta el domingo), y le mostrará cómo hacer su reserva</w:t>
      </w:r>
      <w:r w:rsidR="001C15E1" w:rsidRPr="00B403E8">
        <w:rPr>
          <w:sz w:val="27"/>
          <w:szCs w:val="27"/>
          <w:lang w:val="es-US"/>
        </w:rPr>
        <w:t>ción</w:t>
      </w:r>
      <w:r w:rsidR="00310204" w:rsidRPr="00B403E8">
        <w:rPr>
          <w:sz w:val="27"/>
          <w:szCs w:val="27"/>
          <w:lang w:val="es-US"/>
        </w:rPr>
        <w:t xml:space="preserve">.  </w:t>
      </w:r>
    </w:p>
    <w:p w:rsidR="00310204" w:rsidRPr="00B403E8" w:rsidRDefault="00310204" w:rsidP="00310204">
      <w:pPr>
        <w:pStyle w:val="ListParagraph"/>
        <w:rPr>
          <w:sz w:val="27"/>
          <w:szCs w:val="27"/>
          <w:lang w:val="es-US"/>
        </w:rPr>
      </w:pPr>
    </w:p>
    <w:p w:rsidR="00310204" w:rsidRPr="00B403E8" w:rsidRDefault="00310204" w:rsidP="00310204">
      <w:pPr>
        <w:pStyle w:val="ListParagraph"/>
        <w:rPr>
          <w:b/>
          <w:i/>
          <w:sz w:val="27"/>
          <w:szCs w:val="27"/>
          <w:lang w:val="es-US"/>
        </w:rPr>
      </w:pPr>
      <w:r w:rsidRPr="00B403E8">
        <w:rPr>
          <w:b/>
          <w:i/>
          <w:sz w:val="27"/>
          <w:szCs w:val="27"/>
          <w:lang w:val="es-US"/>
        </w:rPr>
        <w:t xml:space="preserve"> Por f</w:t>
      </w:r>
      <w:r w:rsidR="00C6715C" w:rsidRPr="00B403E8">
        <w:rPr>
          <w:b/>
          <w:i/>
          <w:sz w:val="27"/>
          <w:szCs w:val="27"/>
          <w:lang w:val="es-US"/>
        </w:rPr>
        <w:t>avor traiga una copia de su certificado de bautismo</w:t>
      </w:r>
      <w:r w:rsidRPr="00B403E8">
        <w:rPr>
          <w:b/>
          <w:i/>
          <w:sz w:val="27"/>
          <w:szCs w:val="27"/>
          <w:lang w:val="es-US"/>
        </w:rPr>
        <w:t xml:space="preserve"> a esta reunión     </w:t>
      </w:r>
    </w:p>
    <w:p w:rsidR="00310204" w:rsidRDefault="00A91B7D" w:rsidP="00310204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B403E8">
        <w:rPr>
          <w:sz w:val="27"/>
          <w:szCs w:val="27"/>
          <w:lang w:val="es-US"/>
        </w:rPr>
        <w:t xml:space="preserve">Después de su encuentro, hay una cita más con el sacerdote, él te dirá acerca de la ayuda para su preparación para el matrimonio aquí en nuestra parroquia .... y le dará los materiales que le ayudarán a planear </w:t>
      </w:r>
      <w:r w:rsidR="001C15E1" w:rsidRPr="00B403E8">
        <w:rPr>
          <w:sz w:val="27"/>
          <w:szCs w:val="27"/>
          <w:lang w:val="es-US"/>
        </w:rPr>
        <w:t>la</w:t>
      </w:r>
      <w:r w:rsidRPr="00B403E8">
        <w:rPr>
          <w:sz w:val="27"/>
          <w:szCs w:val="27"/>
          <w:lang w:val="es-US"/>
        </w:rPr>
        <w:t xml:space="preserve"> liturgia de la boda</w:t>
      </w:r>
      <w:r w:rsidRPr="00A91B7D">
        <w:rPr>
          <w:sz w:val="24"/>
          <w:szCs w:val="24"/>
          <w:lang w:val="es-US"/>
        </w:rPr>
        <w:t>.</w:t>
      </w:r>
    </w:p>
    <w:p w:rsidR="00A91B7D" w:rsidRDefault="00EF0452" w:rsidP="00A91B7D">
      <w:pPr>
        <w:rPr>
          <w:b/>
          <w:sz w:val="32"/>
          <w:szCs w:val="32"/>
          <w:lang w:val="es-US"/>
        </w:rPr>
      </w:pPr>
      <w:r w:rsidRPr="00EF0452">
        <w:rPr>
          <w:b/>
          <w:sz w:val="32"/>
          <w:szCs w:val="32"/>
          <w:lang w:val="es-US"/>
        </w:rPr>
        <w:lastRenderedPageBreak/>
        <w:t>Directrices</w:t>
      </w:r>
      <w:r>
        <w:rPr>
          <w:b/>
          <w:sz w:val="32"/>
          <w:szCs w:val="32"/>
          <w:lang w:val="es-US"/>
        </w:rPr>
        <w:t xml:space="preserve"> para el</w:t>
      </w:r>
      <w:r w:rsidRPr="00EF0452">
        <w:rPr>
          <w:b/>
          <w:sz w:val="32"/>
          <w:szCs w:val="32"/>
          <w:lang w:val="es-US"/>
        </w:rPr>
        <w:t xml:space="preserve"> día de boda</w:t>
      </w:r>
    </w:p>
    <w:p w:rsidR="00541C5B" w:rsidRPr="00B403E8" w:rsidRDefault="00541C5B" w:rsidP="00310204">
      <w:pPr>
        <w:pStyle w:val="ListParagraph"/>
        <w:numPr>
          <w:ilvl w:val="0"/>
          <w:numId w:val="2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Es una buena idea </w:t>
      </w:r>
      <w:r w:rsidR="00044ECD" w:rsidRPr="00B403E8">
        <w:rPr>
          <w:sz w:val="27"/>
          <w:szCs w:val="27"/>
          <w:lang w:val="es-US"/>
        </w:rPr>
        <w:t xml:space="preserve">prepararse espiritualmente </w:t>
      </w:r>
      <w:r w:rsidRPr="00B403E8">
        <w:rPr>
          <w:sz w:val="27"/>
          <w:szCs w:val="27"/>
          <w:lang w:val="es-US"/>
        </w:rPr>
        <w:t>para</w:t>
      </w:r>
      <w:r w:rsidR="00044ECD" w:rsidRPr="00B403E8">
        <w:rPr>
          <w:sz w:val="27"/>
          <w:szCs w:val="27"/>
          <w:lang w:val="es-US"/>
        </w:rPr>
        <w:t xml:space="preserve"> esta ocasión especial con una confesión sacramental. Los t</w:t>
      </w:r>
      <w:r w:rsidRPr="00B403E8">
        <w:rPr>
          <w:sz w:val="27"/>
          <w:szCs w:val="27"/>
          <w:lang w:val="es-US"/>
        </w:rPr>
        <w:t>iempos regulare</w:t>
      </w:r>
      <w:r w:rsidR="00044ECD" w:rsidRPr="00B403E8">
        <w:rPr>
          <w:sz w:val="27"/>
          <w:szCs w:val="27"/>
          <w:lang w:val="es-US"/>
        </w:rPr>
        <w:t>s de confesión son los sábados de</w:t>
      </w:r>
      <w:r w:rsidRPr="00B403E8">
        <w:rPr>
          <w:sz w:val="27"/>
          <w:szCs w:val="27"/>
          <w:lang w:val="es-US"/>
        </w:rPr>
        <w:t xml:space="preserve"> 7:30 – 8:30 de la </w:t>
      </w:r>
      <w:proofErr w:type="gramStart"/>
      <w:r w:rsidRPr="00B403E8">
        <w:rPr>
          <w:sz w:val="27"/>
          <w:szCs w:val="27"/>
          <w:lang w:val="es-US"/>
        </w:rPr>
        <w:t>mañana</w:t>
      </w:r>
      <w:r w:rsidRPr="00B403E8">
        <w:rPr>
          <w:b/>
          <w:sz w:val="27"/>
          <w:szCs w:val="27"/>
          <w:lang w:val="es-US"/>
        </w:rPr>
        <w:t xml:space="preserve">, </w:t>
      </w:r>
      <w:r w:rsidR="00310204" w:rsidRPr="00B403E8">
        <w:rPr>
          <w:b/>
          <w:i/>
          <w:sz w:val="27"/>
          <w:szCs w:val="27"/>
          <w:lang w:val="es-US"/>
        </w:rPr>
        <w:t xml:space="preserve"> </w:t>
      </w:r>
      <w:r w:rsidRPr="00B403E8">
        <w:rPr>
          <w:sz w:val="27"/>
          <w:szCs w:val="27"/>
          <w:lang w:val="es-US"/>
        </w:rPr>
        <w:t>o</w:t>
      </w:r>
      <w:proofErr w:type="gramEnd"/>
      <w:r w:rsidRPr="00B403E8">
        <w:rPr>
          <w:sz w:val="27"/>
          <w:szCs w:val="27"/>
          <w:lang w:val="es-US"/>
        </w:rPr>
        <w:t xml:space="preserve"> casi en cualquier momento por cita.</w:t>
      </w:r>
    </w:p>
    <w:p w:rsidR="0022516D" w:rsidRPr="00B403E8" w:rsidRDefault="00044ECD" w:rsidP="00310204">
      <w:pPr>
        <w:pStyle w:val="ListParagraph"/>
        <w:numPr>
          <w:ilvl w:val="0"/>
          <w:numId w:val="2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Los a</w:t>
      </w:r>
      <w:r w:rsidR="00C6715C" w:rsidRPr="00B403E8">
        <w:rPr>
          <w:sz w:val="27"/>
          <w:szCs w:val="27"/>
          <w:lang w:val="es-US"/>
        </w:rPr>
        <w:t xml:space="preserve">rreglos para el ensayo de la boda se hacen con </w:t>
      </w:r>
      <w:r w:rsidR="00AA7063" w:rsidRPr="00B403E8">
        <w:rPr>
          <w:sz w:val="27"/>
          <w:szCs w:val="27"/>
          <w:lang w:val="es-US"/>
        </w:rPr>
        <w:t xml:space="preserve">Terry </w:t>
      </w:r>
      <w:proofErr w:type="spellStart"/>
      <w:r w:rsidR="00AA7063" w:rsidRPr="00B403E8">
        <w:rPr>
          <w:sz w:val="27"/>
          <w:szCs w:val="27"/>
          <w:lang w:val="es-US"/>
        </w:rPr>
        <w:t>Proctor</w:t>
      </w:r>
      <w:proofErr w:type="spellEnd"/>
      <w:r w:rsidR="00C6715C" w:rsidRPr="00B403E8">
        <w:rPr>
          <w:sz w:val="27"/>
          <w:szCs w:val="27"/>
          <w:lang w:val="es-US"/>
        </w:rPr>
        <w:t xml:space="preserve"> (</w:t>
      </w:r>
      <w:r w:rsidR="00AA7063" w:rsidRPr="00B403E8">
        <w:rPr>
          <w:sz w:val="27"/>
          <w:szCs w:val="27"/>
          <w:lang w:val="es-US"/>
        </w:rPr>
        <w:t>714</w:t>
      </w:r>
      <w:r w:rsidR="00C6715C" w:rsidRPr="00B403E8">
        <w:rPr>
          <w:sz w:val="27"/>
          <w:szCs w:val="27"/>
          <w:lang w:val="es-US"/>
        </w:rPr>
        <w:t>) 2</w:t>
      </w:r>
      <w:r w:rsidR="00AA7063" w:rsidRPr="00B403E8">
        <w:rPr>
          <w:sz w:val="27"/>
          <w:szCs w:val="27"/>
          <w:lang w:val="es-US"/>
        </w:rPr>
        <w:t>69</w:t>
      </w:r>
      <w:r w:rsidR="00C6715C" w:rsidRPr="00B403E8">
        <w:rPr>
          <w:sz w:val="27"/>
          <w:szCs w:val="27"/>
          <w:lang w:val="es-US"/>
        </w:rPr>
        <w:t>-7</w:t>
      </w:r>
      <w:r w:rsidR="00AA7063" w:rsidRPr="00B403E8">
        <w:rPr>
          <w:sz w:val="27"/>
          <w:szCs w:val="27"/>
          <w:lang w:val="es-US"/>
        </w:rPr>
        <w:t>342</w:t>
      </w:r>
      <w:r w:rsidR="00C6715C" w:rsidRPr="00B403E8">
        <w:rPr>
          <w:sz w:val="27"/>
          <w:szCs w:val="27"/>
          <w:lang w:val="es-US"/>
        </w:rPr>
        <w:t xml:space="preserve">, por favor planean con suficiente </w:t>
      </w:r>
      <w:r w:rsidRPr="00B403E8">
        <w:rPr>
          <w:sz w:val="27"/>
          <w:szCs w:val="27"/>
          <w:lang w:val="es-US"/>
        </w:rPr>
        <w:t>tiempo</w:t>
      </w:r>
      <w:r w:rsidR="0022516D" w:rsidRPr="00B403E8">
        <w:rPr>
          <w:sz w:val="27"/>
          <w:szCs w:val="27"/>
          <w:lang w:val="es-US"/>
        </w:rPr>
        <w:t>.</w:t>
      </w:r>
    </w:p>
    <w:p w:rsidR="00EF0452" w:rsidRPr="00B403E8" w:rsidRDefault="00310204" w:rsidP="00EF0452">
      <w:pPr>
        <w:pStyle w:val="ListParagraph"/>
        <w:numPr>
          <w:ilvl w:val="0"/>
          <w:numId w:val="2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 </w:t>
      </w:r>
      <w:r w:rsidR="0022516D" w:rsidRPr="00B403E8">
        <w:rPr>
          <w:sz w:val="27"/>
          <w:szCs w:val="27"/>
          <w:lang w:val="es-US"/>
        </w:rPr>
        <w:t xml:space="preserve">Para planear la música </w:t>
      </w:r>
      <w:r w:rsidR="00044ECD" w:rsidRPr="00B403E8">
        <w:rPr>
          <w:sz w:val="27"/>
          <w:szCs w:val="27"/>
          <w:lang w:val="es-US"/>
        </w:rPr>
        <w:t>de</w:t>
      </w:r>
      <w:r w:rsidR="0022516D" w:rsidRPr="00B403E8">
        <w:rPr>
          <w:sz w:val="27"/>
          <w:szCs w:val="27"/>
          <w:lang w:val="es-US"/>
        </w:rPr>
        <w:t xml:space="preserve"> su ceremonia, por favor llame a </w:t>
      </w:r>
      <w:r w:rsidR="007620C0" w:rsidRPr="00B403E8">
        <w:rPr>
          <w:sz w:val="27"/>
          <w:szCs w:val="27"/>
          <w:lang w:val="es-US"/>
        </w:rPr>
        <w:t>Scott Hacker</w:t>
      </w:r>
      <w:r w:rsidR="0022516D" w:rsidRPr="00B403E8">
        <w:rPr>
          <w:sz w:val="27"/>
          <w:szCs w:val="27"/>
          <w:lang w:val="es-US"/>
        </w:rPr>
        <w:t xml:space="preserve"> (909) </w:t>
      </w:r>
      <w:r w:rsidR="007620C0" w:rsidRPr="00B403E8">
        <w:rPr>
          <w:sz w:val="27"/>
          <w:szCs w:val="27"/>
          <w:lang w:val="es-US"/>
        </w:rPr>
        <w:t>529</w:t>
      </w:r>
      <w:r w:rsidR="0022516D" w:rsidRPr="00B403E8">
        <w:rPr>
          <w:sz w:val="27"/>
          <w:szCs w:val="27"/>
          <w:lang w:val="es-US"/>
        </w:rPr>
        <w:t>-</w:t>
      </w:r>
      <w:r w:rsidR="007620C0" w:rsidRPr="00B403E8">
        <w:rPr>
          <w:sz w:val="27"/>
          <w:szCs w:val="27"/>
          <w:lang w:val="es-US"/>
        </w:rPr>
        <w:t>2</w:t>
      </w:r>
      <w:r w:rsidR="003E5F7D" w:rsidRPr="00B403E8">
        <w:rPr>
          <w:sz w:val="27"/>
          <w:szCs w:val="27"/>
          <w:lang w:val="es-US"/>
        </w:rPr>
        <w:t>6</w:t>
      </w:r>
      <w:r w:rsidR="007620C0" w:rsidRPr="00B403E8">
        <w:rPr>
          <w:sz w:val="27"/>
          <w:szCs w:val="27"/>
          <w:lang w:val="es-US"/>
        </w:rPr>
        <w:t>56</w:t>
      </w:r>
      <w:r w:rsidR="0022516D" w:rsidRPr="00B403E8">
        <w:rPr>
          <w:sz w:val="27"/>
          <w:szCs w:val="27"/>
          <w:lang w:val="es-US"/>
        </w:rPr>
        <w:t xml:space="preserve">, con suficiente </w:t>
      </w:r>
      <w:r w:rsidR="00044ECD" w:rsidRPr="00B403E8">
        <w:rPr>
          <w:sz w:val="27"/>
          <w:szCs w:val="27"/>
          <w:lang w:val="es-US"/>
        </w:rPr>
        <w:t>tiempo</w:t>
      </w:r>
      <w:r w:rsidR="001E119C" w:rsidRPr="00B403E8">
        <w:rPr>
          <w:sz w:val="27"/>
          <w:szCs w:val="27"/>
          <w:lang w:val="es-US"/>
        </w:rPr>
        <w:t>.</w:t>
      </w:r>
      <w:r w:rsidR="00EF0452" w:rsidRPr="00B403E8">
        <w:rPr>
          <w:sz w:val="27"/>
          <w:szCs w:val="27"/>
          <w:lang w:val="es-US"/>
        </w:rPr>
        <w:t xml:space="preserve"> </w:t>
      </w:r>
      <w:r w:rsidRPr="00B403E8">
        <w:rPr>
          <w:sz w:val="27"/>
          <w:szCs w:val="27"/>
          <w:lang w:val="es-US"/>
        </w:rPr>
        <w:t xml:space="preserve"> </w:t>
      </w:r>
      <w:r w:rsidR="00044ECD" w:rsidRPr="00B403E8">
        <w:rPr>
          <w:sz w:val="27"/>
          <w:szCs w:val="27"/>
          <w:lang w:val="es-US"/>
        </w:rPr>
        <w:t>La</w:t>
      </w:r>
      <w:r w:rsidR="00EF0452" w:rsidRPr="00B403E8">
        <w:rPr>
          <w:sz w:val="27"/>
          <w:szCs w:val="27"/>
          <w:lang w:val="es-US"/>
        </w:rPr>
        <w:t xml:space="preserve"> coordinador</w:t>
      </w:r>
      <w:r w:rsidR="00044ECD" w:rsidRPr="00B403E8">
        <w:rPr>
          <w:sz w:val="27"/>
          <w:szCs w:val="27"/>
          <w:lang w:val="es-US"/>
        </w:rPr>
        <w:t>a</w:t>
      </w:r>
      <w:r w:rsidR="00EF0452" w:rsidRPr="00B403E8">
        <w:rPr>
          <w:sz w:val="27"/>
          <w:szCs w:val="27"/>
          <w:lang w:val="es-US"/>
        </w:rPr>
        <w:t xml:space="preserve"> le hará saber lo qu</w:t>
      </w:r>
      <w:r w:rsidR="00044ECD" w:rsidRPr="00B403E8">
        <w:rPr>
          <w:sz w:val="27"/>
          <w:szCs w:val="27"/>
          <w:lang w:val="es-US"/>
        </w:rPr>
        <w:t>e está disponible, y le guiará con</w:t>
      </w:r>
      <w:r w:rsidR="00EF0452" w:rsidRPr="00B403E8">
        <w:rPr>
          <w:sz w:val="27"/>
          <w:szCs w:val="27"/>
          <w:lang w:val="es-US"/>
        </w:rPr>
        <w:t xml:space="preserve"> opciones de música para mantener con las directrices litúrgicas.</w:t>
      </w:r>
    </w:p>
    <w:p w:rsidR="00EF0452" w:rsidRDefault="00446188" w:rsidP="00EF0452">
      <w:pPr>
        <w:rPr>
          <w:b/>
          <w:sz w:val="32"/>
          <w:szCs w:val="32"/>
          <w:lang w:val="es-US"/>
        </w:rPr>
      </w:pPr>
      <w:r w:rsidRPr="00446188">
        <w:rPr>
          <w:b/>
          <w:sz w:val="32"/>
          <w:szCs w:val="32"/>
          <w:lang w:val="es-US"/>
        </w:rPr>
        <w:t>M</w:t>
      </w:r>
      <w:r w:rsidR="00EF0452" w:rsidRPr="00446188">
        <w:rPr>
          <w:b/>
          <w:sz w:val="32"/>
          <w:szCs w:val="32"/>
          <w:lang w:val="es-US"/>
        </w:rPr>
        <w:t>ás detalles</w:t>
      </w:r>
    </w:p>
    <w:p w:rsidR="00446188" w:rsidRPr="00B403E8" w:rsidRDefault="00446188" w:rsidP="00446188">
      <w:pPr>
        <w:pStyle w:val="ListParagraph"/>
        <w:numPr>
          <w:ilvl w:val="0"/>
          <w:numId w:val="3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Sólo un fotógrafo profesional (</w:t>
      </w:r>
      <w:r w:rsidR="00044ECD" w:rsidRPr="00B403E8">
        <w:rPr>
          <w:sz w:val="27"/>
          <w:szCs w:val="27"/>
          <w:lang w:val="es-US"/>
        </w:rPr>
        <w:t>F</w:t>
      </w:r>
      <w:r w:rsidRPr="00B403E8">
        <w:rPr>
          <w:sz w:val="27"/>
          <w:szCs w:val="27"/>
          <w:lang w:val="es-US"/>
        </w:rPr>
        <w:t xml:space="preserve">otografías con flash </w:t>
      </w:r>
      <w:r w:rsidR="00044ECD" w:rsidRPr="00B403E8">
        <w:rPr>
          <w:sz w:val="27"/>
          <w:szCs w:val="27"/>
          <w:lang w:val="es-US"/>
        </w:rPr>
        <w:t xml:space="preserve">no </w:t>
      </w:r>
      <w:r w:rsidRPr="00B403E8">
        <w:rPr>
          <w:sz w:val="27"/>
          <w:szCs w:val="27"/>
          <w:lang w:val="es-US"/>
        </w:rPr>
        <w:t xml:space="preserve">están permitidos, excepto durante la procesión de entrada y durante la recesión al final de la ceremonia). Por favor, </w:t>
      </w:r>
      <w:r w:rsidR="00044ECD" w:rsidRPr="00B403E8">
        <w:rPr>
          <w:sz w:val="27"/>
          <w:szCs w:val="27"/>
          <w:lang w:val="es-US"/>
        </w:rPr>
        <w:t>de no pasar por</w:t>
      </w:r>
      <w:r w:rsidRPr="00B403E8">
        <w:rPr>
          <w:sz w:val="27"/>
          <w:szCs w:val="27"/>
          <w:lang w:val="es-US"/>
        </w:rPr>
        <w:t xml:space="preserve"> delante o en </w:t>
      </w:r>
      <w:proofErr w:type="gramStart"/>
      <w:r w:rsidRPr="00B403E8">
        <w:rPr>
          <w:sz w:val="27"/>
          <w:szCs w:val="27"/>
          <w:lang w:val="es-US"/>
        </w:rPr>
        <w:t>la pasillo central</w:t>
      </w:r>
      <w:proofErr w:type="gramEnd"/>
      <w:r w:rsidRPr="00B403E8">
        <w:rPr>
          <w:sz w:val="27"/>
          <w:szCs w:val="27"/>
          <w:lang w:val="es-US"/>
        </w:rPr>
        <w:t xml:space="preserve"> durante la ceremonia.</w:t>
      </w:r>
    </w:p>
    <w:p w:rsidR="00466A71" w:rsidRPr="00B403E8" w:rsidRDefault="00446188" w:rsidP="00466A71">
      <w:pPr>
        <w:pStyle w:val="ListParagraph"/>
        <w:numPr>
          <w:ilvl w:val="0"/>
          <w:numId w:val="3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Solamente una persona</w:t>
      </w:r>
      <w:r w:rsidR="00044ECD" w:rsidRPr="00B403E8">
        <w:rPr>
          <w:sz w:val="27"/>
          <w:szCs w:val="27"/>
          <w:lang w:val="es-US"/>
        </w:rPr>
        <w:t xml:space="preserve"> puede</w:t>
      </w:r>
      <w:r w:rsidRPr="00B403E8">
        <w:rPr>
          <w:sz w:val="27"/>
          <w:szCs w:val="27"/>
          <w:lang w:val="es-US"/>
        </w:rPr>
        <w:t xml:space="preserve"> filmar discretamente.</w:t>
      </w:r>
      <w:r w:rsidR="00466A71" w:rsidRPr="00B403E8">
        <w:rPr>
          <w:sz w:val="27"/>
          <w:szCs w:val="27"/>
          <w:lang w:val="es-US"/>
        </w:rPr>
        <w:t xml:space="preserve"> No luces especiales, </w:t>
      </w:r>
      <w:r w:rsidR="00044ECD" w:rsidRPr="00B403E8">
        <w:rPr>
          <w:sz w:val="27"/>
          <w:szCs w:val="27"/>
          <w:lang w:val="es-US"/>
        </w:rPr>
        <w:t>Por favor de no pasar por</w:t>
      </w:r>
      <w:r w:rsidR="00466A71" w:rsidRPr="00B403E8">
        <w:rPr>
          <w:sz w:val="27"/>
          <w:szCs w:val="27"/>
          <w:lang w:val="es-US"/>
        </w:rPr>
        <w:t xml:space="preserve"> delante o en </w:t>
      </w:r>
      <w:proofErr w:type="gramStart"/>
      <w:r w:rsidR="00466A71" w:rsidRPr="00B403E8">
        <w:rPr>
          <w:sz w:val="27"/>
          <w:szCs w:val="27"/>
          <w:lang w:val="es-US"/>
        </w:rPr>
        <w:t>la pasillo central</w:t>
      </w:r>
      <w:proofErr w:type="gramEnd"/>
      <w:r w:rsidR="00466A71" w:rsidRPr="00B403E8">
        <w:rPr>
          <w:sz w:val="27"/>
          <w:szCs w:val="27"/>
          <w:lang w:val="es-US"/>
        </w:rPr>
        <w:t xml:space="preserve"> durante la ceremonia.</w:t>
      </w:r>
    </w:p>
    <w:p w:rsidR="007E4666" w:rsidRPr="00B403E8" w:rsidRDefault="00466A71" w:rsidP="007E4666">
      <w:pPr>
        <w:pStyle w:val="ListParagraph"/>
        <w:numPr>
          <w:ilvl w:val="0"/>
          <w:numId w:val="3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Para el orden, le pedimos que no haya co</w:t>
      </w:r>
      <w:r w:rsidR="00044ECD" w:rsidRPr="00B403E8">
        <w:rPr>
          <w:sz w:val="27"/>
          <w:szCs w:val="27"/>
          <w:lang w:val="es-US"/>
        </w:rPr>
        <w:t xml:space="preserve">rredores en </w:t>
      </w:r>
      <w:r w:rsidRPr="00B403E8">
        <w:rPr>
          <w:sz w:val="27"/>
          <w:szCs w:val="27"/>
          <w:lang w:val="es-US"/>
        </w:rPr>
        <w:t>el pasillo, o objetos (arroz, confeti, semillas de aves) tirado en o alrededor de la iglesia</w:t>
      </w:r>
    </w:p>
    <w:p w:rsidR="007E4666" w:rsidRPr="00B403E8" w:rsidRDefault="00044ECD" w:rsidP="007E4666">
      <w:pPr>
        <w:ind w:left="720"/>
        <w:rPr>
          <w:b/>
          <w:i/>
          <w:sz w:val="27"/>
          <w:szCs w:val="27"/>
          <w:lang w:val="es-US"/>
        </w:rPr>
      </w:pPr>
      <w:proofErr w:type="gramStart"/>
      <w:r w:rsidRPr="00B403E8">
        <w:rPr>
          <w:b/>
          <w:i/>
          <w:sz w:val="27"/>
          <w:szCs w:val="27"/>
          <w:lang w:val="es-US"/>
        </w:rPr>
        <w:t>Estos  son</w:t>
      </w:r>
      <w:proofErr w:type="gramEnd"/>
      <w:r w:rsidRPr="00B403E8">
        <w:rPr>
          <w:b/>
          <w:i/>
          <w:sz w:val="27"/>
          <w:szCs w:val="27"/>
          <w:lang w:val="es-US"/>
        </w:rPr>
        <w:t xml:space="preserve"> mucho</w:t>
      </w:r>
      <w:r w:rsidR="007E4666" w:rsidRPr="00B403E8">
        <w:rPr>
          <w:b/>
          <w:i/>
          <w:sz w:val="27"/>
          <w:szCs w:val="27"/>
          <w:lang w:val="es-US"/>
        </w:rPr>
        <w:t>s "no", pero son para que su celebración</w:t>
      </w:r>
      <w:r w:rsidRPr="00B403E8">
        <w:rPr>
          <w:b/>
          <w:i/>
          <w:sz w:val="27"/>
          <w:szCs w:val="27"/>
          <w:lang w:val="es-US"/>
        </w:rPr>
        <w:t xml:space="preserve"> </w:t>
      </w:r>
      <w:proofErr w:type="spellStart"/>
      <w:r w:rsidRPr="00B403E8">
        <w:rPr>
          <w:b/>
          <w:i/>
          <w:sz w:val="27"/>
          <w:szCs w:val="27"/>
          <w:lang w:val="es-US"/>
        </w:rPr>
        <w:t>sen</w:t>
      </w:r>
      <w:proofErr w:type="spellEnd"/>
      <w:r w:rsidR="007E4666" w:rsidRPr="00B403E8">
        <w:rPr>
          <w:b/>
          <w:i/>
          <w:sz w:val="27"/>
          <w:szCs w:val="27"/>
          <w:lang w:val="es-US"/>
        </w:rPr>
        <w:t xml:space="preserve"> respetuosa y reverente.</w:t>
      </w:r>
    </w:p>
    <w:p w:rsidR="007E4666" w:rsidRPr="00B403E8" w:rsidRDefault="007E4666" w:rsidP="007E4666">
      <w:pPr>
        <w:pStyle w:val="ListParagraph"/>
        <w:numPr>
          <w:ilvl w:val="0"/>
          <w:numId w:val="5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Permitimos dos (2) ramos de flores</w:t>
      </w:r>
      <w:r w:rsidR="00D54F1E" w:rsidRPr="00B403E8">
        <w:rPr>
          <w:sz w:val="27"/>
          <w:szCs w:val="27"/>
          <w:lang w:val="es-US"/>
        </w:rPr>
        <w:t xml:space="preserve"> grandes</w:t>
      </w:r>
      <w:r w:rsidRPr="00B403E8">
        <w:rPr>
          <w:sz w:val="27"/>
          <w:szCs w:val="27"/>
          <w:lang w:val="es-US"/>
        </w:rPr>
        <w:t>, una en el altar y una en el púlpito. Todas las flores utilizadas en el santuario se quedan allí como una ofrenda de agradecimiento a Dios.</w:t>
      </w:r>
    </w:p>
    <w:p w:rsidR="007E4666" w:rsidRPr="00B403E8" w:rsidRDefault="007E4666" w:rsidP="007E4666">
      <w:pPr>
        <w:pStyle w:val="ListParagraph"/>
        <w:numPr>
          <w:ilvl w:val="0"/>
          <w:numId w:val="5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Licencia de matrimonio debe</w:t>
      </w:r>
      <w:r w:rsidR="00D54F1E" w:rsidRPr="00B403E8">
        <w:rPr>
          <w:sz w:val="27"/>
          <w:szCs w:val="27"/>
          <w:lang w:val="es-US"/>
        </w:rPr>
        <w:t xml:space="preserve"> de</w:t>
      </w:r>
      <w:r w:rsidRPr="00B403E8">
        <w:rPr>
          <w:sz w:val="27"/>
          <w:szCs w:val="27"/>
          <w:lang w:val="es-US"/>
        </w:rPr>
        <w:t xml:space="preserve"> ser entregado </w:t>
      </w:r>
      <w:proofErr w:type="gramStart"/>
      <w:r w:rsidR="00D54F1E" w:rsidRPr="00B403E8">
        <w:rPr>
          <w:sz w:val="27"/>
          <w:szCs w:val="27"/>
          <w:lang w:val="es-US"/>
        </w:rPr>
        <w:t>a la</w:t>
      </w:r>
      <w:r w:rsidRPr="00B403E8">
        <w:rPr>
          <w:sz w:val="27"/>
          <w:szCs w:val="27"/>
          <w:lang w:val="es-US"/>
        </w:rPr>
        <w:t xml:space="preserve"> coordinador</w:t>
      </w:r>
      <w:proofErr w:type="gramEnd"/>
      <w:r w:rsidRPr="00B403E8">
        <w:rPr>
          <w:sz w:val="27"/>
          <w:szCs w:val="27"/>
          <w:lang w:val="es-US"/>
        </w:rPr>
        <w:t xml:space="preserve"> </w:t>
      </w:r>
      <w:r w:rsidR="00D54F1E" w:rsidRPr="00B403E8">
        <w:rPr>
          <w:sz w:val="27"/>
          <w:szCs w:val="27"/>
          <w:lang w:val="es-US"/>
        </w:rPr>
        <w:t xml:space="preserve">a </w:t>
      </w:r>
      <w:r w:rsidRPr="00B403E8">
        <w:rPr>
          <w:sz w:val="27"/>
          <w:szCs w:val="27"/>
          <w:lang w:val="es-US"/>
        </w:rPr>
        <w:t>de boda en el ensayo.</w:t>
      </w:r>
    </w:p>
    <w:p w:rsidR="00BB2B98" w:rsidRPr="00B403E8" w:rsidRDefault="00D54F1E" w:rsidP="007E4666">
      <w:pPr>
        <w:pStyle w:val="ListParagraph"/>
        <w:numPr>
          <w:ilvl w:val="0"/>
          <w:numId w:val="5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Moños para lo</w:t>
      </w:r>
      <w:r w:rsidR="00FD7903" w:rsidRPr="00B403E8">
        <w:rPr>
          <w:sz w:val="27"/>
          <w:szCs w:val="27"/>
          <w:lang w:val="es-US"/>
        </w:rPr>
        <w:t>s bancos o flores deben de ser asegurados a la banca solamente con bandas elásticas, clips de flores o alambre floral.</w:t>
      </w:r>
    </w:p>
    <w:p w:rsidR="00B403E8" w:rsidRDefault="00B403E8" w:rsidP="00FD7903">
      <w:pPr>
        <w:rPr>
          <w:b/>
          <w:sz w:val="32"/>
          <w:szCs w:val="32"/>
          <w:lang w:val="es-US"/>
        </w:rPr>
      </w:pPr>
    </w:p>
    <w:p w:rsidR="00FD7903" w:rsidRDefault="00D54F1E" w:rsidP="00FD7903">
      <w:pPr>
        <w:rPr>
          <w:b/>
          <w:sz w:val="32"/>
          <w:szCs w:val="32"/>
          <w:lang w:val="es-US"/>
        </w:rPr>
      </w:pPr>
      <w:r>
        <w:rPr>
          <w:b/>
          <w:sz w:val="32"/>
          <w:szCs w:val="32"/>
          <w:lang w:val="es-US"/>
        </w:rPr>
        <w:lastRenderedPageBreak/>
        <w:t>Honorarios acostumbrados</w:t>
      </w:r>
    </w:p>
    <w:p w:rsidR="00F86077" w:rsidRPr="00B403E8" w:rsidRDefault="00F86077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La oferta para la Iglesia - $ 350.00 cubre el costo de ensayo y </w:t>
      </w:r>
      <w:r w:rsidR="00B13D97" w:rsidRPr="00B403E8">
        <w:rPr>
          <w:sz w:val="27"/>
          <w:szCs w:val="27"/>
          <w:lang w:val="es-US"/>
        </w:rPr>
        <w:t xml:space="preserve">ceremonia </w:t>
      </w:r>
      <w:r w:rsidRPr="00B403E8">
        <w:rPr>
          <w:sz w:val="27"/>
          <w:szCs w:val="27"/>
          <w:lang w:val="es-US"/>
        </w:rPr>
        <w:t>(esto se paga cuando usted reserve su día con la iglesia).</w:t>
      </w:r>
    </w:p>
    <w:p w:rsidR="00F86077" w:rsidRPr="00B403E8" w:rsidRDefault="009B0C24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Músicos - $ 250.00 para el cantor y acompañante (esto se paga antes de la boda).</w:t>
      </w:r>
      <w:r w:rsidR="00795AE3" w:rsidRPr="00B403E8">
        <w:rPr>
          <w:sz w:val="27"/>
          <w:szCs w:val="27"/>
          <w:lang w:val="es-US"/>
        </w:rPr>
        <w:t xml:space="preserve"> Los músicos que vienen fuera</w:t>
      </w:r>
      <w:r w:rsidR="00754E6D" w:rsidRPr="00B403E8">
        <w:rPr>
          <w:sz w:val="27"/>
          <w:szCs w:val="27"/>
          <w:lang w:val="es-US"/>
        </w:rPr>
        <w:t xml:space="preserve"> de la parroquia deben coordinar cualquier uso do nuestro equipo de audio con Scott Hacker (714-749-1550) Por favor llame con un mes de anticipación.</w:t>
      </w:r>
    </w:p>
    <w:p w:rsidR="009B0C24" w:rsidRPr="00B403E8" w:rsidRDefault="009B0C24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Coordinador de la boda - $ 150.00 (esto se paga la noche del ensayo).</w:t>
      </w:r>
    </w:p>
    <w:p w:rsidR="009B0C24" w:rsidRPr="00B403E8" w:rsidRDefault="009B0C24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Encuentro de Novios, la oferta se ajusta por el Movimiento Encuentro de Novios.</w:t>
      </w:r>
    </w:p>
    <w:p w:rsidR="009B0C24" w:rsidRPr="00B403E8" w:rsidRDefault="00D54F1E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Lo</w:t>
      </w:r>
      <w:r w:rsidR="00B13D97" w:rsidRPr="00B403E8">
        <w:rPr>
          <w:sz w:val="27"/>
          <w:szCs w:val="27"/>
          <w:lang w:val="es-US"/>
        </w:rPr>
        <w:t xml:space="preserve"> invitamos a dar un estipendio para el sacerdote que preside, si usted lo desea, pero no se espera o requiere.</w:t>
      </w:r>
    </w:p>
    <w:p w:rsidR="00B13D97" w:rsidRPr="00B403E8" w:rsidRDefault="00B13D97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Ofrendas a la iglesia deben hacerse a nombre de la iglesia de Santa Margarita Maria. Todos los otros cheques (es decir; músicos, Coordinador de la boda) deben hacerse a nombre de la persona en particular.</w:t>
      </w:r>
    </w:p>
    <w:p w:rsidR="00B13D97" w:rsidRPr="00B403E8" w:rsidRDefault="00B13D97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Nadie debe aplazar una boda por la iglesia por falta de finanzas. Por favor hable con el sacerdote si necesita una consideración especial.</w:t>
      </w:r>
    </w:p>
    <w:p w:rsidR="00B13D97" w:rsidRPr="00B403E8" w:rsidRDefault="00B403E8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>
        <w:rPr>
          <w:sz w:val="27"/>
          <w:szCs w:val="27"/>
          <w:lang w:val="es-US"/>
        </w:rPr>
        <w:t xml:space="preserve">La oferta para un </w:t>
      </w:r>
      <w:r w:rsidR="00D56A75" w:rsidRPr="00B403E8">
        <w:rPr>
          <w:sz w:val="27"/>
          <w:szCs w:val="27"/>
          <w:lang w:val="es-US"/>
        </w:rPr>
        <w:t>aniversario de boda de 25 años es $ 50.00, para un aniversario de 50 años la oferta es gratis.</w:t>
      </w:r>
    </w:p>
    <w:p w:rsidR="00D56A75" w:rsidRPr="00B403E8" w:rsidRDefault="00D56A75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A veces una pareja no quiere una gran ceremonia, sino simplemente una bendición para otorgar el sacramento o celebrar un aniversario.  </w:t>
      </w:r>
      <w:r w:rsidR="00F51BFA" w:rsidRPr="00B403E8">
        <w:rPr>
          <w:sz w:val="27"/>
          <w:szCs w:val="27"/>
          <w:lang w:val="es-US"/>
        </w:rPr>
        <w:t xml:space="preserve">Estamos felices de hacer esto, y no hay ningún cargo </w:t>
      </w:r>
      <w:r w:rsidR="00D54F1E" w:rsidRPr="00B403E8">
        <w:rPr>
          <w:sz w:val="27"/>
          <w:szCs w:val="27"/>
          <w:lang w:val="es-US"/>
        </w:rPr>
        <w:t>especial</w:t>
      </w:r>
      <w:r w:rsidR="00F51BFA" w:rsidRPr="00B403E8">
        <w:rPr>
          <w:sz w:val="27"/>
          <w:szCs w:val="27"/>
          <w:lang w:val="es-US"/>
        </w:rPr>
        <w:t>, simplemente haga una pequeña ofrenda a la iglesia en acción de gracias.</w:t>
      </w:r>
    </w:p>
    <w:p w:rsidR="00574BC3" w:rsidRDefault="00574BC3" w:rsidP="00574BC3">
      <w:pPr>
        <w:rPr>
          <w:sz w:val="24"/>
          <w:szCs w:val="24"/>
          <w:lang w:val="es-US"/>
        </w:rPr>
      </w:pPr>
    </w:p>
    <w:p w:rsidR="00816316" w:rsidRPr="00816316" w:rsidRDefault="00816316" w:rsidP="00816316">
      <w:pPr>
        <w:jc w:val="center"/>
        <w:rPr>
          <w:rFonts w:eastAsia="Times New Roman"/>
          <w:color w:val="FF0000"/>
          <w:lang w:val="es-US"/>
        </w:rPr>
      </w:pPr>
      <w:r w:rsidRPr="00816316">
        <w:rPr>
          <w:rFonts w:eastAsia="Times New Roman"/>
          <w:color w:val="FF0000"/>
          <w:lang w:val="es-US"/>
        </w:rPr>
        <w:t xml:space="preserve">*Durante una parte del año 2018 el edificio de la iglesia estará implicado en una renovación, por lo tanto, durante el tiempo de </w:t>
      </w:r>
      <w:proofErr w:type="gramStart"/>
      <w:r w:rsidRPr="00816316">
        <w:rPr>
          <w:rFonts w:eastAsia="Times New Roman"/>
          <w:color w:val="FF0000"/>
          <w:lang w:val="es-US"/>
        </w:rPr>
        <w:t>construcción  ......</w:t>
      </w:r>
      <w:proofErr w:type="gramEnd"/>
      <w:r w:rsidRPr="00816316">
        <w:rPr>
          <w:rFonts w:eastAsia="Times New Roman"/>
          <w:color w:val="FF0000"/>
          <w:lang w:val="es-US"/>
        </w:rPr>
        <w:t xml:space="preserve">la ceremonia puede ser trasladada al </w:t>
      </w:r>
      <w:proofErr w:type="spellStart"/>
      <w:r w:rsidRPr="00816316">
        <w:rPr>
          <w:rFonts w:eastAsia="Times New Roman"/>
          <w:color w:val="FF0000"/>
          <w:lang w:val="es-US"/>
        </w:rPr>
        <w:t>salon</w:t>
      </w:r>
      <w:proofErr w:type="spellEnd"/>
      <w:r w:rsidRPr="00816316">
        <w:rPr>
          <w:rFonts w:eastAsia="Times New Roman"/>
          <w:color w:val="FF0000"/>
          <w:lang w:val="es-US"/>
        </w:rPr>
        <w:t xml:space="preserve"> parroquial o al </w:t>
      </w:r>
      <w:proofErr w:type="spellStart"/>
      <w:r w:rsidRPr="00816316">
        <w:rPr>
          <w:rFonts w:eastAsia="Times New Roman"/>
          <w:color w:val="FF0000"/>
          <w:lang w:val="es-US"/>
        </w:rPr>
        <w:t>salon</w:t>
      </w:r>
      <w:proofErr w:type="spellEnd"/>
      <w:r w:rsidRPr="00816316">
        <w:rPr>
          <w:rFonts w:eastAsia="Times New Roman"/>
          <w:color w:val="FF0000"/>
          <w:lang w:val="es-US"/>
        </w:rPr>
        <w:t xml:space="preserve"> Sagrado Corazón.</w:t>
      </w:r>
    </w:p>
    <w:p w:rsidR="00816316" w:rsidRDefault="00816316" w:rsidP="00574BC3">
      <w:pPr>
        <w:rPr>
          <w:sz w:val="24"/>
          <w:szCs w:val="24"/>
          <w:lang w:val="es-US"/>
        </w:rPr>
      </w:pPr>
    </w:p>
    <w:p w:rsidR="00574BC3" w:rsidRDefault="00574BC3" w:rsidP="00574BC3">
      <w:pPr>
        <w:rPr>
          <w:sz w:val="24"/>
          <w:szCs w:val="24"/>
          <w:lang w:val="es-US"/>
        </w:rPr>
      </w:pPr>
    </w:p>
    <w:p w:rsidR="00574BC3" w:rsidRPr="00B403E8" w:rsidRDefault="00574BC3" w:rsidP="00B403E8">
      <w:pPr>
        <w:spacing w:after="0" w:line="240" w:lineRule="auto"/>
        <w:ind w:left="1080" w:firstLine="360"/>
        <w:rPr>
          <w:b/>
          <w:i/>
          <w:sz w:val="23"/>
          <w:szCs w:val="23"/>
          <w:lang w:val="es-US"/>
        </w:rPr>
      </w:pPr>
      <w:r w:rsidRPr="00B403E8">
        <w:rPr>
          <w:b/>
          <w:i/>
          <w:sz w:val="23"/>
          <w:szCs w:val="23"/>
          <w:lang w:val="es-US"/>
        </w:rPr>
        <w:t>Jesús realizó su primera señal milagrosa en la boda de Caná.</w:t>
      </w:r>
    </w:p>
    <w:p w:rsidR="00574BC3" w:rsidRPr="00B403E8" w:rsidRDefault="00574BC3" w:rsidP="00B403E8">
      <w:pPr>
        <w:spacing w:after="0" w:line="240" w:lineRule="auto"/>
        <w:rPr>
          <w:b/>
          <w:i/>
          <w:sz w:val="23"/>
          <w:szCs w:val="23"/>
          <w:lang w:val="es-US"/>
        </w:rPr>
      </w:pPr>
      <w:r w:rsidRPr="00B403E8">
        <w:rPr>
          <w:b/>
          <w:i/>
          <w:sz w:val="23"/>
          <w:szCs w:val="23"/>
          <w:lang w:val="es-US"/>
        </w:rPr>
        <w:t xml:space="preserve">           Que Él se</w:t>
      </w:r>
      <w:r w:rsidR="00D54F1E" w:rsidRPr="00B403E8">
        <w:rPr>
          <w:b/>
          <w:i/>
          <w:sz w:val="23"/>
          <w:szCs w:val="23"/>
          <w:lang w:val="es-US"/>
        </w:rPr>
        <w:t>a</w:t>
      </w:r>
      <w:r w:rsidRPr="00B403E8">
        <w:rPr>
          <w:b/>
          <w:i/>
          <w:sz w:val="23"/>
          <w:szCs w:val="23"/>
          <w:lang w:val="es-US"/>
        </w:rPr>
        <w:t xml:space="preserve"> un invitado en su boda y </w:t>
      </w:r>
      <w:r w:rsidR="00D54F1E" w:rsidRPr="00B403E8">
        <w:rPr>
          <w:b/>
          <w:i/>
          <w:sz w:val="23"/>
          <w:szCs w:val="23"/>
          <w:lang w:val="es-US"/>
        </w:rPr>
        <w:t xml:space="preserve">que </w:t>
      </w:r>
      <w:proofErr w:type="spellStart"/>
      <w:r w:rsidRPr="00B403E8">
        <w:rPr>
          <w:b/>
          <w:i/>
          <w:sz w:val="23"/>
          <w:szCs w:val="23"/>
          <w:lang w:val="es-US"/>
        </w:rPr>
        <w:t>segi</w:t>
      </w:r>
      <w:r w:rsidR="00D54F1E" w:rsidRPr="00B403E8">
        <w:rPr>
          <w:b/>
          <w:i/>
          <w:sz w:val="23"/>
          <w:szCs w:val="23"/>
          <w:lang w:val="es-US"/>
        </w:rPr>
        <w:t>a</w:t>
      </w:r>
      <w:proofErr w:type="spellEnd"/>
      <w:r w:rsidRPr="00B403E8">
        <w:rPr>
          <w:b/>
          <w:i/>
          <w:sz w:val="23"/>
          <w:szCs w:val="23"/>
          <w:lang w:val="es-US"/>
        </w:rPr>
        <w:t xml:space="preserve"> siendo en su matrimonio todos los </w:t>
      </w:r>
    </w:p>
    <w:p w:rsidR="00FC2C0D" w:rsidRPr="00EF0452" w:rsidRDefault="00574BC3" w:rsidP="0020147A">
      <w:pPr>
        <w:spacing w:after="0" w:line="240" w:lineRule="auto"/>
        <w:rPr>
          <w:sz w:val="24"/>
          <w:szCs w:val="24"/>
          <w:lang w:val="es-US"/>
        </w:rPr>
      </w:pPr>
      <w:r w:rsidRPr="00B403E8">
        <w:rPr>
          <w:b/>
          <w:i/>
          <w:sz w:val="23"/>
          <w:szCs w:val="23"/>
          <w:lang w:val="es-US"/>
        </w:rPr>
        <w:t xml:space="preserve">                  días </w:t>
      </w:r>
      <w:proofErr w:type="spellStart"/>
      <w:r w:rsidR="00D54F1E" w:rsidRPr="00B403E8">
        <w:rPr>
          <w:b/>
          <w:i/>
          <w:sz w:val="23"/>
          <w:szCs w:val="23"/>
          <w:lang w:val="es-US"/>
        </w:rPr>
        <w:t>haciendolos</w:t>
      </w:r>
      <w:proofErr w:type="spellEnd"/>
      <w:r w:rsidRPr="00B403E8">
        <w:rPr>
          <w:b/>
          <w:i/>
          <w:sz w:val="23"/>
          <w:szCs w:val="23"/>
          <w:lang w:val="es-US"/>
        </w:rPr>
        <w:t xml:space="preserve"> un signo y prueba de la existencia y el amor de Dios!</w:t>
      </w:r>
      <w:r w:rsidR="00466A71">
        <w:rPr>
          <w:sz w:val="24"/>
          <w:szCs w:val="24"/>
          <w:lang w:val="es-US"/>
        </w:rPr>
        <w:t xml:space="preserve">       </w:t>
      </w:r>
      <w:r w:rsidR="00310204" w:rsidRPr="00EF0452">
        <w:rPr>
          <w:sz w:val="24"/>
          <w:szCs w:val="24"/>
          <w:lang w:val="es-US"/>
        </w:rPr>
        <w:t xml:space="preserve">                                                                                             </w:t>
      </w:r>
    </w:p>
    <w:sectPr w:rsidR="00FC2C0D" w:rsidRPr="00EF0452" w:rsidSect="009D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46FA"/>
    <w:multiLevelType w:val="hybridMultilevel"/>
    <w:tmpl w:val="5B44D39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5453392C"/>
    <w:multiLevelType w:val="hybridMultilevel"/>
    <w:tmpl w:val="25CC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8F4C67"/>
    <w:multiLevelType w:val="hybridMultilevel"/>
    <w:tmpl w:val="8E222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54DE"/>
    <w:multiLevelType w:val="hybridMultilevel"/>
    <w:tmpl w:val="27E0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C8C"/>
    <w:multiLevelType w:val="hybridMultilevel"/>
    <w:tmpl w:val="29227230"/>
    <w:lvl w:ilvl="0" w:tplc="7B84DE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4D84162"/>
    <w:multiLevelType w:val="hybridMultilevel"/>
    <w:tmpl w:val="BBD2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1"/>
    <w:rsid w:val="00044ECD"/>
    <w:rsid w:val="00163E87"/>
    <w:rsid w:val="001C15E1"/>
    <w:rsid w:val="001E119C"/>
    <w:rsid w:val="0020147A"/>
    <w:rsid w:val="0022516D"/>
    <w:rsid w:val="00260711"/>
    <w:rsid w:val="002B0CE6"/>
    <w:rsid w:val="00310204"/>
    <w:rsid w:val="00347DE4"/>
    <w:rsid w:val="003915DA"/>
    <w:rsid w:val="003C2C52"/>
    <w:rsid w:val="003D3476"/>
    <w:rsid w:val="003E5F7D"/>
    <w:rsid w:val="003F429E"/>
    <w:rsid w:val="00446188"/>
    <w:rsid w:val="00466A71"/>
    <w:rsid w:val="004700D1"/>
    <w:rsid w:val="004D6627"/>
    <w:rsid w:val="00541C5B"/>
    <w:rsid w:val="00574BC3"/>
    <w:rsid w:val="005C629C"/>
    <w:rsid w:val="006532DA"/>
    <w:rsid w:val="007476FC"/>
    <w:rsid w:val="00754E6D"/>
    <w:rsid w:val="007620C0"/>
    <w:rsid w:val="00795AE3"/>
    <w:rsid w:val="007E4666"/>
    <w:rsid w:val="00816316"/>
    <w:rsid w:val="00925324"/>
    <w:rsid w:val="009B0C24"/>
    <w:rsid w:val="009D7A9D"/>
    <w:rsid w:val="00A36D3C"/>
    <w:rsid w:val="00A91B7D"/>
    <w:rsid w:val="00AA7063"/>
    <w:rsid w:val="00B13D97"/>
    <w:rsid w:val="00B403E8"/>
    <w:rsid w:val="00BB2B98"/>
    <w:rsid w:val="00C41873"/>
    <w:rsid w:val="00C41B01"/>
    <w:rsid w:val="00C45A07"/>
    <w:rsid w:val="00C6715C"/>
    <w:rsid w:val="00C715E3"/>
    <w:rsid w:val="00CD19EF"/>
    <w:rsid w:val="00D54F1E"/>
    <w:rsid w:val="00D56A75"/>
    <w:rsid w:val="00DD5D6F"/>
    <w:rsid w:val="00EF0452"/>
    <w:rsid w:val="00F00790"/>
    <w:rsid w:val="00F51BFA"/>
    <w:rsid w:val="00F86077"/>
    <w:rsid w:val="00F9163B"/>
    <w:rsid w:val="00FC2C0D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E4D42-DDCD-4D2E-B27E-491893E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8C4D-FF7D-4543-B933-26A6A1C0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Gilbert</dc:creator>
  <cp:lastModifiedBy>Hewlett-Packard Company</cp:lastModifiedBy>
  <cp:revision>2</cp:revision>
  <cp:lastPrinted>2018-01-24T18:29:00Z</cp:lastPrinted>
  <dcterms:created xsi:type="dcterms:W3CDTF">2018-02-12T23:04:00Z</dcterms:created>
  <dcterms:modified xsi:type="dcterms:W3CDTF">2018-02-12T23:04:00Z</dcterms:modified>
</cp:coreProperties>
</file>